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DBB" w:rsidRPr="00F14FBB" w:rsidRDefault="00BF3DBB">
      <w:pPr>
        <w:spacing w:before="120" w:after="0" w:line="240" w:lineRule="auto"/>
        <w:jc w:val="center"/>
        <w:rPr>
          <w:b/>
          <w:color w:val="FFFFFF"/>
          <w:sz w:val="10"/>
          <w:szCs w:val="10"/>
        </w:rPr>
      </w:pPr>
    </w:p>
    <w:p w:rsidR="00BF3DBB" w:rsidRPr="00F14FBB" w:rsidRDefault="00230139">
      <w:pPr>
        <w:shd w:val="clear" w:color="auto" w:fill="7030A0"/>
        <w:spacing w:before="120" w:after="0" w:line="240" w:lineRule="auto"/>
        <w:jc w:val="center"/>
        <w:rPr>
          <w:i/>
          <w:color w:val="FFFFFF"/>
          <w:sz w:val="20"/>
          <w:szCs w:val="20"/>
        </w:rPr>
      </w:pPr>
      <w:r w:rsidRPr="00F14FBB">
        <w:rPr>
          <w:b/>
          <w:color w:val="FFFFFF"/>
          <w:sz w:val="40"/>
          <w:szCs w:val="40"/>
        </w:rPr>
        <w:t xml:space="preserve">Ocena semestralna </w:t>
      </w:r>
      <w:r w:rsidRPr="00F14FBB">
        <w:rPr>
          <w:color w:val="FFFFFF"/>
          <w:sz w:val="40"/>
          <w:szCs w:val="40"/>
        </w:rPr>
        <w:t>(</w:t>
      </w:r>
      <w:proofErr w:type="spellStart"/>
      <w:r w:rsidRPr="00F14FBB">
        <w:rPr>
          <w:color w:val="FFFFFF"/>
          <w:sz w:val="40"/>
          <w:szCs w:val="40"/>
        </w:rPr>
        <w:t>śródsemestralna</w:t>
      </w:r>
      <w:proofErr w:type="spellEnd"/>
      <w:r w:rsidRPr="00F14FBB">
        <w:rPr>
          <w:color w:val="FFFFFF"/>
          <w:sz w:val="40"/>
          <w:szCs w:val="40"/>
        </w:rPr>
        <w:t>)</w:t>
      </w:r>
    </w:p>
    <w:p w:rsidR="00BF3DBB" w:rsidRPr="00F14FBB" w:rsidRDefault="00230139">
      <w:pPr>
        <w:shd w:val="clear" w:color="auto" w:fill="7030A0"/>
        <w:jc w:val="center"/>
        <w:rPr>
          <w:i/>
          <w:color w:val="FFFFFF"/>
          <w:sz w:val="20"/>
          <w:szCs w:val="20"/>
        </w:rPr>
      </w:pPr>
      <w:r w:rsidRPr="00F14FBB">
        <w:rPr>
          <w:i/>
          <w:color w:val="FFFFFF"/>
          <w:sz w:val="20"/>
          <w:szCs w:val="20"/>
        </w:rPr>
        <w:t>Raport z ankiety wykonanej dnia ……………………</w:t>
      </w:r>
    </w:p>
    <w:p w:rsidR="00BF3DBB" w:rsidRPr="00F14FBB" w:rsidRDefault="00230139">
      <w:pPr>
        <w:spacing w:after="0" w:line="240" w:lineRule="auto"/>
      </w:pPr>
      <w:r w:rsidRPr="00F14FBB">
        <w:t>Nazwa grupy / Tytuł kursu:……………………………………….                  Semestr: …………………………</w:t>
      </w:r>
    </w:p>
    <w:tbl>
      <w:tblPr>
        <w:tblStyle w:val="a5"/>
        <w:tblW w:w="104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480"/>
        <w:gridCol w:w="270"/>
        <w:gridCol w:w="840"/>
        <w:gridCol w:w="3222"/>
        <w:gridCol w:w="837"/>
        <w:gridCol w:w="702"/>
        <w:gridCol w:w="1115"/>
      </w:tblGrid>
      <w:tr w:rsidR="00BF3DBB" w:rsidRPr="00F14FBB">
        <w:tc>
          <w:tcPr>
            <w:tcW w:w="3480" w:type="dxa"/>
            <w:shd w:val="clear" w:color="auto" w:fill="auto"/>
            <w:vAlign w:val="center"/>
          </w:tcPr>
          <w:p w:rsidR="00BF3DBB" w:rsidRPr="00F14FBB" w:rsidRDefault="00230139">
            <w:pPr>
              <w:spacing w:after="120" w:line="240" w:lineRule="auto"/>
            </w:pPr>
            <w:r w:rsidRPr="00F14FBB">
              <w:t>Całkowita liczba odpowiedzi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BF3DBB" w:rsidRPr="00F14FBB" w:rsidRDefault="00230139">
            <w:pPr>
              <w:spacing w:after="120" w:line="240" w:lineRule="auto"/>
              <w:jc w:val="right"/>
              <w:rPr>
                <w:i/>
              </w:rPr>
            </w:pPr>
            <w:r w:rsidRPr="00F14FBB">
              <w:rPr>
                <w:i/>
              </w:rPr>
              <w:t>…</w:t>
            </w:r>
          </w:p>
        </w:tc>
        <w:tc>
          <w:tcPr>
            <w:tcW w:w="5876" w:type="dxa"/>
            <w:gridSpan w:val="4"/>
            <w:shd w:val="clear" w:color="auto" w:fill="auto"/>
            <w:vAlign w:val="center"/>
          </w:tcPr>
          <w:p w:rsidR="00BF3DBB" w:rsidRPr="00F14FBB" w:rsidRDefault="00BF3DBB">
            <w:pPr>
              <w:spacing w:after="120" w:line="240" w:lineRule="auto"/>
              <w:jc w:val="right"/>
              <w:rPr>
                <w:i/>
              </w:rPr>
            </w:pPr>
          </w:p>
        </w:tc>
      </w:tr>
      <w:tr w:rsidR="00BF3DBB" w:rsidRPr="00F14FBB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BF3DBB" w:rsidRPr="00F14FBB" w:rsidRDefault="00230139">
            <w:pPr>
              <w:spacing w:after="0" w:line="240" w:lineRule="auto"/>
            </w:pPr>
            <w:r w:rsidRPr="00F14FBB">
              <w:rPr>
                <w:b/>
              </w:rPr>
              <w:t>Semestr: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3480" w:type="dxa"/>
            <w:tcBorders>
              <w:top w:val="single" w:sz="18" w:space="0" w:color="8EAADB"/>
            </w:tcBorders>
            <w:shd w:val="clear" w:color="auto" w:fill="FFF2CC"/>
          </w:tcPr>
          <w:p w:rsidR="00BF3DBB" w:rsidRPr="00F14FBB" w:rsidRDefault="00230139">
            <w:pPr>
              <w:spacing w:after="0" w:line="240" w:lineRule="auto"/>
            </w:pPr>
            <w:r w:rsidRPr="00F14FBB">
              <w:t xml:space="preserve">Semestr 1 </w:t>
            </w:r>
          </w:p>
        </w:tc>
        <w:tc>
          <w:tcPr>
            <w:tcW w:w="270" w:type="dxa"/>
            <w:tcBorders>
              <w:top w:val="single" w:sz="18" w:space="0" w:color="8EAADB"/>
            </w:tcBorders>
            <w:shd w:val="clear" w:color="auto" w:fill="FFF2CC"/>
          </w:tcPr>
          <w:p w:rsidR="00BF3DBB" w:rsidRPr="00F14FBB" w:rsidRDefault="00BF3DBB">
            <w:pPr>
              <w:spacing w:after="0" w:line="240" w:lineRule="auto"/>
              <w:jc w:val="center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FF2CC"/>
          </w:tcPr>
          <w:p w:rsidR="00BF3DBB" w:rsidRPr="00F14FBB" w:rsidRDefault="00230139">
            <w:pPr>
              <w:spacing w:after="0" w:line="240" w:lineRule="auto"/>
            </w:pPr>
            <w:r w:rsidRPr="00F14FBB">
              <w:t>Semestr 2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FF2CC"/>
          </w:tcPr>
          <w:p w:rsidR="00BF3DBB" w:rsidRPr="00F14FBB" w:rsidRDefault="00BF3DBB">
            <w:pPr>
              <w:spacing w:after="0" w:line="240" w:lineRule="auto"/>
              <w:jc w:val="right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FF2CC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3480" w:type="dxa"/>
            <w:tcBorders>
              <w:bottom w:val="single" w:sz="18" w:space="0" w:color="8EAADB"/>
            </w:tcBorders>
            <w:shd w:val="clear" w:color="auto" w:fill="FFF2CC"/>
          </w:tcPr>
          <w:p w:rsidR="00BF3DBB" w:rsidRPr="00F14FBB" w:rsidRDefault="00230139">
            <w:pPr>
              <w:spacing w:after="0" w:line="240" w:lineRule="auto"/>
            </w:pPr>
            <w:r w:rsidRPr="00F14FBB">
              <w:t>Inny</w:t>
            </w:r>
          </w:p>
        </w:tc>
        <w:tc>
          <w:tcPr>
            <w:tcW w:w="270" w:type="dxa"/>
            <w:tcBorders>
              <w:bottom w:val="single" w:sz="18" w:space="0" w:color="8EAADB"/>
            </w:tcBorders>
            <w:shd w:val="clear" w:color="auto" w:fill="FFF2CC"/>
          </w:tcPr>
          <w:p w:rsidR="00BF3DBB" w:rsidRPr="00F14FBB" w:rsidRDefault="00BF3DBB">
            <w:pPr>
              <w:spacing w:after="0" w:line="240" w:lineRule="auto"/>
              <w:jc w:val="right"/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FF2CC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FFF2CC"/>
          </w:tcPr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FFF2CC"/>
          </w:tcPr>
          <w:p w:rsidR="00BF3DBB" w:rsidRPr="00F14FBB" w:rsidRDefault="00BF3DBB">
            <w:pPr>
              <w:spacing w:after="0" w:line="240" w:lineRule="auto"/>
              <w:jc w:val="right"/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FF2CC"/>
          </w:tcPr>
          <w:p w:rsidR="00BF3DBB" w:rsidRPr="00F14FBB" w:rsidRDefault="00BF3DBB">
            <w:pPr>
              <w:spacing w:after="0" w:line="240" w:lineRule="auto"/>
              <w:jc w:val="right"/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FFF2CC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BF3DBB" w:rsidRPr="00F14FBB" w:rsidRDefault="00230139">
            <w:pPr>
              <w:spacing w:after="0" w:line="240" w:lineRule="auto"/>
            </w:pPr>
            <w:r w:rsidRPr="00F14FBB">
              <w:rPr>
                <w:b/>
              </w:rPr>
              <w:t>Sposób realizacji kursu: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3480" w:type="dxa"/>
            <w:tcBorders>
              <w:top w:val="single" w:sz="18" w:space="0" w:color="8EAADB"/>
            </w:tcBorders>
            <w:shd w:val="clear" w:color="auto" w:fill="FFF2CC"/>
          </w:tcPr>
          <w:p w:rsidR="00BF3DBB" w:rsidRPr="00F14FBB" w:rsidRDefault="00230139">
            <w:pPr>
              <w:spacing w:after="0" w:line="240" w:lineRule="auto"/>
            </w:pPr>
            <w:r w:rsidRPr="00F14FBB">
              <w:t>Stacjonarny</w:t>
            </w:r>
          </w:p>
        </w:tc>
        <w:tc>
          <w:tcPr>
            <w:tcW w:w="270" w:type="dxa"/>
            <w:tcBorders>
              <w:top w:val="single" w:sz="18" w:space="0" w:color="8EAADB"/>
            </w:tcBorders>
            <w:shd w:val="clear" w:color="auto" w:fill="FFF2CC"/>
          </w:tcPr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FF2CC"/>
          </w:tcPr>
          <w:p w:rsidR="00BF3DBB" w:rsidRPr="00F14FBB" w:rsidRDefault="00230139">
            <w:pPr>
              <w:spacing w:after="0" w:line="240" w:lineRule="auto"/>
            </w:pPr>
            <w:r w:rsidRPr="00F14FBB">
              <w:t>Online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FF2CC"/>
          </w:tcPr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FF2CC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3480" w:type="dxa"/>
            <w:tcBorders>
              <w:bottom w:val="single" w:sz="18" w:space="0" w:color="8EAADB"/>
            </w:tcBorders>
            <w:shd w:val="clear" w:color="auto" w:fill="FFF2CC"/>
          </w:tcPr>
          <w:p w:rsidR="00BF3DBB" w:rsidRPr="00F14FBB" w:rsidRDefault="00230139">
            <w:pPr>
              <w:spacing w:after="0" w:line="240" w:lineRule="auto"/>
            </w:pPr>
            <w:r w:rsidRPr="00F14FBB">
              <w:t>Mieszany</w:t>
            </w:r>
          </w:p>
        </w:tc>
        <w:tc>
          <w:tcPr>
            <w:tcW w:w="270" w:type="dxa"/>
            <w:tcBorders>
              <w:bottom w:val="single" w:sz="18" w:space="0" w:color="8EAADB"/>
            </w:tcBorders>
            <w:shd w:val="clear" w:color="auto" w:fill="FFF2CC"/>
          </w:tcPr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FF2CC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FFF2CC"/>
          </w:tcPr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FFF2CC"/>
          </w:tcPr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FF2CC"/>
          </w:tcPr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FFF2CC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BF3DBB" w:rsidRPr="00F14FBB" w:rsidRDefault="00230139">
            <w:pPr>
              <w:spacing w:after="0" w:line="240" w:lineRule="auto"/>
            </w:pPr>
            <w:r w:rsidRPr="00F14FBB">
              <w:rPr>
                <w:b/>
              </w:rPr>
              <w:t>Rok nauki w szkole: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3480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:rsidR="00BF3DBB" w:rsidRPr="00F14FBB" w:rsidRDefault="00230139">
            <w:pPr>
              <w:spacing w:after="0" w:line="240" w:lineRule="auto"/>
            </w:pPr>
            <w:r w:rsidRPr="00F14FBB">
              <w:t>1-2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6 i więcej</w:t>
            </w:r>
          </w:p>
        </w:tc>
        <w:tc>
          <w:tcPr>
            <w:tcW w:w="270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3222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:rsidR="00BF3DBB" w:rsidRPr="00F14FBB" w:rsidRDefault="00230139">
            <w:pPr>
              <w:spacing w:after="0" w:line="240" w:lineRule="auto"/>
            </w:pPr>
            <w:r w:rsidRPr="00F14FBB">
              <w:t>3-5</w:t>
            </w:r>
          </w:p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837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1115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rPr>
                <w:b/>
              </w:rPr>
              <w:t>Uczestniczyłem/-</w:t>
            </w:r>
            <w:proofErr w:type="spellStart"/>
            <w:r w:rsidRPr="00F14FBB">
              <w:rPr>
                <w:b/>
              </w:rPr>
              <w:t>am</w:t>
            </w:r>
            <w:proofErr w:type="spellEnd"/>
            <w:r w:rsidRPr="00F14FBB">
              <w:rPr>
                <w:b/>
              </w:rPr>
              <w:t xml:space="preserve"> w kursie w wymiarze: </w:t>
            </w:r>
            <w:r w:rsidRPr="00F14FBB">
              <w:rPr>
                <w:i/>
                <w:sz w:val="18"/>
                <w:szCs w:val="18"/>
              </w:rPr>
              <w:t>(wybierz 1 odpowiedź)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3480" w:type="dxa"/>
            <w:tcBorders>
              <w:top w:val="single" w:sz="18" w:space="0" w:color="8EAADB"/>
            </w:tcBorders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 xml:space="preserve">40% </w:t>
            </w:r>
          </w:p>
        </w:tc>
        <w:tc>
          <w:tcPr>
            <w:tcW w:w="270" w:type="dxa"/>
            <w:tcBorders>
              <w:top w:val="single" w:sz="18" w:space="0" w:color="8EAADB"/>
            </w:tcBorders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 xml:space="preserve">60% 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3480" w:type="dxa"/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 xml:space="preserve">80%  </w:t>
            </w:r>
          </w:p>
        </w:tc>
        <w:tc>
          <w:tcPr>
            <w:tcW w:w="270" w:type="dxa"/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3222" w:type="dxa"/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>100%</w:t>
            </w:r>
          </w:p>
        </w:tc>
        <w:tc>
          <w:tcPr>
            <w:tcW w:w="837" w:type="dxa"/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1115" w:type="dxa"/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rPr>
                <w:b/>
              </w:rPr>
              <w:t>Uczestniczyłem/-</w:t>
            </w:r>
            <w:proofErr w:type="spellStart"/>
            <w:r w:rsidRPr="00F14FBB">
              <w:rPr>
                <w:b/>
              </w:rPr>
              <w:t>am</w:t>
            </w:r>
            <w:proofErr w:type="spellEnd"/>
            <w:r w:rsidRPr="00F14FBB">
              <w:rPr>
                <w:b/>
              </w:rPr>
              <w:t xml:space="preserve"> aktywnie w kursie </w:t>
            </w:r>
            <w:r w:rsidRPr="00F14FBB">
              <w:rPr>
                <w:i/>
                <w:sz w:val="18"/>
                <w:szCs w:val="18"/>
              </w:rPr>
              <w:t>(wybierz 1 odpowiedź)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3480" w:type="dxa"/>
            <w:tcBorders>
              <w:top w:val="single" w:sz="18" w:space="0" w:color="8EAADB"/>
            </w:tcBorders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 xml:space="preserve">Stanowczo się zgadzam </w:t>
            </w:r>
          </w:p>
        </w:tc>
        <w:tc>
          <w:tcPr>
            <w:tcW w:w="270" w:type="dxa"/>
            <w:tcBorders>
              <w:top w:val="single" w:sz="18" w:space="0" w:color="8EAADB"/>
            </w:tcBorders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 xml:space="preserve">Nie jestem pewny/a    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3480" w:type="dxa"/>
            <w:tcBorders>
              <w:bottom w:val="single" w:sz="18" w:space="0" w:color="8EAADB"/>
            </w:tcBorders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 xml:space="preserve">Nie zgadzam się </w:t>
            </w:r>
          </w:p>
        </w:tc>
        <w:tc>
          <w:tcPr>
            <w:tcW w:w="270" w:type="dxa"/>
            <w:tcBorders>
              <w:bottom w:val="single" w:sz="18" w:space="0" w:color="8EAADB"/>
            </w:tcBorders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>Zdecydowanie się nie zgadzam</w:t>
            </w: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BF3DBB" w:rsidRPr="00F14FBB" w:rsidRDefault="00230139">
            <w:pPr>
              <w:shd w:val="clear" w:color="auto" w:fill="FBE4D5"/>
              <w:spacing w:after="0" w:line="240" w:lineRule="auto"/>
              <w:rPr>
                <w:sz w:val="18"/>
                <w:szCs w:val="18"/>
              </w:rPr>
            </w:pPr>
            <w:r w:rsidRPr="00F14FBB">
              <w:rPr>
                <w:b/>
              </w:rPr>
              <w:t>Spędziłem/-</w:t>
            </w:r>
            <w:proofErr w:type="spellStart"/>
            <w:r w:rsidRPr="00F14FBB">
              <w:rPr>
                <w:b/>
              </w:rPr>
              <w:t>am</w:t>
            </w:r>
            <w:proofErr w:type="spellEnd"/>
            <w:r w:rsidRPr="00F14FBB">
              <w:rPr>
                <w:b/>
              </w:rPr>
              <w:t xml:space="preserve"> następujący czas ucząc się między zajęciami (tj. praca domowa): </w:t>
            </w:r>
            <w:r w:rsidRPr="00F14FBB">
              <w:rPr>
                <w:i/>
                <w:sz w:val="18"/>
                <w:szCs w:val="18"/>
              </w:rPr>
              <w:t xml:space="preserve">(wybierz 1 odpowiedź) 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3480" w:type="dxa"/>
            <w:tcBorders>
              <w:top w:val="single" w:sz="18" w:space="0" w:color="8EAADB"/>
            </w:tcBorders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>Więcej niż  2 godziny w tygodniu</w:t>
            </w:r>
          </w:p>
        </w:tc>
        <w:tc>
          <w:tcPr>
            <w:tcW w:w="270" w:type="dxa"/>
            <w:tcBorders>
              <w:top w:val="single" w:sz="18" w:space="0" w:color="8EAADB"/>
            </w:tcBorders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>Około 2 godziny w tygodniu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rPr>
          <w:trHeight w:val="645"/>
        </w:trPr>
        <w:tc>
          <w:tcPr>
            <w:tcW w:w="3480" w:type="dxa"/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 xml:space="preserve">Godzinę w tygodniu   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Mniej niż pół godziny w tygodniu</w:t>
            </w:r>
          </w:p>
        </w:tc>
        <w:tc>
          <w:tcPr>
            <w:tcW w:w="270" w:type="dxa"/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3222" w:type="dxa"/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>Pomiędzy pół godziny a 1 godziną w tygodniu</w:t>
            </w:r>
          </w:p>
        </w:tc>
        <w:tc>
          <w:tcPr>
            <w:tcW w:w="837" w:type="dxa"/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1115" w:type="dxa"/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BF3DBB" w:rsidRPr="00F14FBB" w:rsidRDefault="00230139">
            <w:pPr>
              <w:shd w:val="clear" w:color="auto" w:fill="FBE4D5"/>
              <w:spacing w:after="0"/>
              <w:ind w:left="-86" w:firstLine="14"/>
              <w:rPr>
                <w:b/>
              </w:rPr>
            </w:pPr>
            <w:r w:rsidRPr="00F14FBB">
              <w:rPr>
                <w:b/>
              </w:rPr>
              <w:t xml:space="preserve"> Moje podejście do nauki między zajęciami było następujące: </w:t>
            </w:r>
            <w:r w:rsidRPr="00F14FBB">
              <w:rPr>
                <w:i/>
                <w:sz w:val="18"/>
                <w:szCs w:val="18"/>
              </w:rPr>
              <w:t>(wybierz właściwą  odpowiedź)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8649" w:type="dxa"/>
            <w:gridSpan w:val="5"/>
            <w:shd w:val="clear" w:color="auto" w:fill="FBE4D5"/>
          </w:tcPr>
          <w:p w:rsidR="00BF3DBB" w:rsidRPr="00F14FBB" w:rsidRDefault="00230139">
            <w:pPr>
              <w:spacing w:after="0" w:line="240" w:lineRule="auto"/>
              <w:rPr>
                <w:color w:val="000000"/>
              </w:rPr>
            </w:pPr>
            <w:r w:rsidRPr="00F14FBB">
              <w:t>Staram się, aby język obcy stał się częścią mojej codzienności, robiąc rzeczy, które lubię (np. oglądanie telewizji, czytanie).</w:t>
            </w:r>
          </w:p>
        </w:tc>
        <w:tc>
          <w:tcPr>
            <w:tcW w:w="702" w:type="dxa"/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  <w:p w:rsidR="00BF3DBB" w:rsidRPr="00F14FBB" w:rsidRDefault="00230139">
            <w:pPr>
              <w:spacing w:after="0" w:line="240" w:lineRule="auto"/>
              <w:rPr>
                <w:color w:val="000000"/>
              </w:rPr>
            </w:pPr>
            <w:r w:rsidRPr="00F14FBB">
              <w:t>…</w:t>
            </w:r>
          </w:p>
        </w:tc>
        <w:tc>
          <w:tcPr>
            <w:tcW w:w="1115" w:type="dxa"/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8649" w:type="dxa"/>
            <w:gridSpan w:val="5"/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>Szukam możliwości mówienia w obcym języku poza zajęciami</w:t>
            </w:r>
          </w:p>
        </w:tc>
        <w:tc>
          <w:tcPr>
            <w:tcW w:w="702" w:type="dxa"/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1115" w:type="dxa"/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8649" w:type="dxa"/>
            <w:gridSpan w:val="5"/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>Powtarzam to, co zrobiliśmy na zajęciach i sam sprawdzam (np. słownictwo).</w:t>
            </w:r>
          </w:p>
        </w:tc>
        <w:tc>
          <w:tcPr>
            <w:tcW w:w="702" w:type="dxa"/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1115" w:type="dxa"/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8649" w:type="dxa"/>
            <w:gridSpan w:val="5"/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>W ogóle nie ćwiczę języka obcego poza zajęciami</w:t>
            </w:r>
          </w:p>
        </w:tc>
        <w:tc>
          <w:tcPr>
            <w:tcW w:w="702" w:type="dxa"/>
            <w:shd w:val="clear" w:color="auto" w:fill="FBE4D5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1115" w:type="dxa"/>
            <w:shd w:val="clear" w:color="auto" w:fill="FBE4D5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BF3DBB" w:rsidRPr="00F14FBB" w:rsidRDefault="00230139">
            <w:pPr>
              <w:spacing w:after="0" w:line="240" w:lineRule="auto"/>
            </w:pPr>
            <w:r w:rsidRPr="00F14FBB">
              <w:rPr>
                <w:b/>
              </w:rPr>
              <w:t>Moja opinia na temat ORGANIZACJI KURSU:</w:t>
            </w:r>
            <w:r w:rsidRPr="00F14FBB">
              <w:t xml:space="preserve"> </w:t>
            </w:r>
            <w:r w:rsidRPr="00F14FBB">
              <w:rPr>
                <w:i/>
                <w:sz w:val="18"/>
                <w:szCs w:val="18"/>
              </w:rPr>
              <w:t>(wybierz właściwą  odpow</w:t>
            </w:r>
            <w:r w:rsidRPr="00F14FBB">
              <w:rPr>
                <w:i/>
                <w:sz w:val="18"/>
                <w:szCs w:val="18"/>
              </w:rPr>
              <w:t>iedź)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rPr>
          <w:trHeight w:val="220"/>
        </w:trPr>
        <w:tc>
          <w:tcPr>
            <w:tcW w:w="8649" w:type="dxa"/>
            <w:gridSpan w:val="5"/>
            <w:tcBorders>
              <w:top w:val="single" w:sz="18" w:space="0" w:color="8EAADB"/>
            </w:tcBorders>
            <w:shd w:val="clear" w:color="auto" w:fill="D9E2F3"/>
          </w:tcPr>
          <w:p w:rsidR="00BF3DBB" w:rsidRPr="00F14FBB" w:rsidRDefault="00230139">
            <w:pPr>
              <w:spacing w:after="0" w:line="240" w:lineRule="auto"/>
            </w:pPr>
            <w:r w:rsidRPr="00F14FBB">
              <w:t>Zajęcia zaczynają się punktualnie.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Podręcznik jasno określa cele kursu, wymagania, procedury itp.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Mam możliwość skorzystania z konsultacji online lub stacjonarnie.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Infrastruktura kursu jest właściwa.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Panujące zasady postępowania i procedury są jasne dla uczniów.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Obciążenie kursem nie jest ponad moje możliwości..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Administracja szkoły regularnie informuje mnie o sprawach organizacyjnych.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Przejście z nauczania stacjonarnego na online przebiegło bezproblem</w:t>
            </w:r>
            <w:r w:rsidRPr="00F14FBB">
              <w:t>owo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W razie potrzeby szkoła zapewnia wsparcie techniczne podczas zajęć online.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BF3DBB" w:rsidRPr="00F14FBB" w:rsidRDefault="00230139">
            <w:pPr>
              <w:spacing w:after="0" w:line="240" w:lineRule="auto"/>
            </w:pPr>
            <w:r w:rsidRPr="00F14FBB">
              <w:rPr>
                <w:b/>
              </w:rPr>
              <w:t xml:space="preserve">Moja opinia na temat </w:t>
            </w:r>
            <w:r w:rsidRPr="00F14FBB">
              <w:rPr>
                <w:b/>
                <w:u w:val="single"/>
              </w:rPr>
              <w:t>NAUCZYCIELA</w:t>
            </w:r>
            <w:r w:rsidRPr="00F14FBB">
              <w:rPr>
                <w:b/>
              </w:rPr>
              <w:t xml:space="preserve">: </w:t>
            </w:r>
            <w:r w:rsidRPr="00F14FBB">
              <w:rPr>
                <w:i/>
                <w:sz w:val="18"/>
                <w:szCs w:val="18"/>
              </w:rPr>
              <w:t>(wybierz właściwą  odpowiedź)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rPr>
          <w:trHeight w:val="220"/>
        </w:trPr>
        <w:tc>
          <w:tcPr>
            <w:tcW w:w="8649" w:type="dxa"/>
            <w:gridSpan w:val="5"/>
            <w:tcBorders>
              <w:top w:val="single" w:sz="18" w:space="0" w:color="8EAADB"/>
            </w:tcBorders>
            <w:shd w:val="clear" w:color="auto" w:fill="D9E2F3"/>
          </w:tcPr>
          <w:p w:rsidR="00BF3DBB" w:rsidRPr="00F14FBB" w:rsidRDefault="00230139">
            <w:pPr>
              <w:spacing w:after="0" w:line="240" w:lineRule="auto"/>
            </w:pPr>
            <w:r w:rsidRPr="00F14FBB">
              <w:t>Nauczyciel wykazuje się znajomością przedmiotu.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Nauczyciel  jest przygotowany do każdych zajęć.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Nauczyciel skutecznie przekazuje informacje w angażujący sposób, zarówno w trakcie nauki stacjonarnej, jak i zdalnej.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Metody dydaktyczne wykorzystywane przez nauczyciela zachęcały do ​​uczestnictwa, nawet pod</w:t>
            </w:r>
            <w:r w:rsidRPr="00F14FBB">
              <w:t>czas zajęć online.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Nauczyciel  reaguje na potrzeby i problemy uczniów.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 xml:space="preserve">Nauczyciel  na bieżąco sprawdza czy wszystko jest zrozumiałe. 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lastRenderedPageBreak/>
              <w:t>Oczekiwania względem zachowania w klasie i podczas nauki online są jasne dla wszystkich.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:rsidR="00BF3DBB" w:rsidRPr="00F14FBB" w:rsidRDefault="00230139">
            <w:pPr>
              <w:spacing w:after="0" w:line="240" w:lineRule="auto"/>
            </w:pPr>
            <w:r w:rsidRPr="00F14FBB">
              <w:lastRenderedPageBreak/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BF3DBB">
            <w:pPr>
              <w:spacing w:after="0" w:line="240" w:lineRule="auto"/>
            </w:pP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BF3DBB">
            <w:pPr>
              <w:spacing w:after="0" w:line="240" w:lineRule="auto"/>
            </w:pP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BF3DBB" w:rsidRPr="00F14FBB" w:rsidRDefault="00230139">
            <w:pPr>
              <w:spacing w:after="0" w:line="240" w:lineRule="auto"/>
            </w:pPr>
            <w:r w:rsidRPr="00F14FBB">
              <w:rPr>
                <w:b/>
              </w:rPr>
              <w:t xml:space="preserve">Moja opinia o </w:t>
            </w:r>
            <w:r w:rsidRPr="00F14FBB">
              <w:rPr>
                <w:b/>
                <w:u w:val="single"/>
              </w:rPr>
              <w:t>MATERIAŁACH EDUKACYJNYCH</w:t>
            </w:r>
            <w:r w:rsidRPr="00F14FBB">
              <w:rPr>
                <w:b/>
              </w:rPr>
              <w:t xml:space="preserve">: </w:t>
            </w:r>
            <w:r w:rsidRPr="00F14FBB">
              <w:rPr>
                <w:i/>
                <w:sz w:val="18"/>
                <w:szCs w:val="18"/>
              </w:rPr>
              <w:t>(wybierz właściwą odpowiedź)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rPr>
          <w:trHeight w:val="220"/>
        </w:trPr>
        <w:tc>
          <w:tcPr>
            <w:tcW w:w="8649" w:type="dxa"/>
            <w:gridSpan w:val="5"/>
            <w:tcBorders>
              <w:top w:val="single" w:sz="18" w:space="0" w:color="8EAADB"/>
            </w:tcBorders>
            <w:shd w:val="clear" w:color="auto" w:fill="D9E2F3"/>
          </w:tcPr>
          <w:p w:rsidR="00BF3DBB" w:rsidRPr="00F14FBB" w:rsidRDefault="00230139">
            <w:pPr>
              <w:spacing w:after="0" w:line="240" w:lineRule="auto"/>
            </w:pPr>
            <w:r w:rsidRPr="00F14FBB">
              <w:t>Materiały edukacyjne są nowoczesne i aktualne.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Materiał jest dobrze zorganizowany i zaprezentowany.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Aby zaangażować uczniów wykorzystywane są różne materiały i ćwiczenia.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Udostępnione zasoby edukacyj</w:t>
            </w:r>
            <w:r w:rsidRPr="00F14FBB">
              <w:t xml:space="preserve">ne online są przydatne i </w:t>
            </w:r>
            <w:proofErr w:type="spellStart"/>
            <w:r w:rsidRPr="00F14FBB">
              <w:t>adekwatne.Nauczyciel</w:t>
            </w:r>
            <w:proofErr w:type="spellEnd"/>
            <w:r w:rsidRPr="00F14FBB">
              <w:t xml:space="preserve"> oprócz podręcznika zapewnia dodatkowe materiały.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BF3DBB" w:rsidRPr="00F14FBB" w:rsidRDefault="00230139">
            <w:pPr>
              <w:spacing w:after="0" w:line="240" w:lineRule="auto"/>
            </w:pPr>
            <w:r w:rsidRPr="00F14FBB">
              <w:rPr>
                <w:b/>
              </w:rPr>
              <w:t xml:space="preserve">Moja opinia o </w:t>
            </w:r>
            <w:r w:rsidRPr="00F14FBB">
              <w:rPr>
                <w:b/>
                <w:u w:val="single"/>
              </w:rPr>
              <w:t>OCENIANIU:</w:t>
            </w:r>
            <w:r w:rsidRPr="00F14FBB">
              <w:rPr>
                <w:b/>
              </w:rPr>
              <w:t xml:space="preserve"> </w:t>
            </w:r>
            <w:r w:rsidRPr="00F14FBB">
              <w:rPr>
                <w:i/>
                <w:sz w:val="18"/>
                <w:szCs w:val="18"/>
              </w:rPr>
              <w:t>(wybierz właściwą  odpowiedź)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rPr>
          <w:trHeight w:val="220"/>
        </w:trPr>
        <w:tc>
          <w:tcPr>
            <w:tcW w:w="8649" w:type="dxa"/>
            <w:gridSpan w:val="5"/>
            <w:tcBorders>
              <w:top w:val="single" w:sz="18" w:space="0" w:color="8EAADB"/>
            </w:tcBorders>
            <w:shd w:val="clear" w:color="auto" w:fill="D9E2F3"/>
          </w:tcPr>
          <w:p w:rsidR="00BF3DBB" w:rsidRPr="00F14FBB" w:rsidRDefault="00230139">
            <w:pPr>
              <w:spacing w:after="0" w:line="240" w:lineRule="auto"/>
            </w:pPr>
            <w:r w:rsidRPr="00F14FBB">
              <w:t>Ocenianie było częścią procesu nauczania (ocena kształtująca)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Zastosowano różne narzędzia i metody oceny (ankiety, quizy, testy itp.)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Oceny są oparte na tym, co uczniowie potrafią robić i co wiedzą o języku.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Informacja zwrotna na temat oceny była na czas.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Informacje zwrotne na temat oceny były pomocne.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Zadania i egzaminy obejmowały materiały prezentowane na kursie.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:rsidR="00BF3DBB" w:rsidRPr="00F14FBB" w:rsidRDefault="00BF3DBB">
            <w:pPr>
              <w:spacing w:after="0" w:line="240" w:lineRule="auto"/>
            </w:pPr>
          </w:p>
        </w:tc>
      </w:tr>
    </w:tbl>
    <w:p w:rsidR="00BF3DBB" w:rsidRPr="00F14FBB" w:rsidRDefault="00BF3DBB">
      <w:pPr>
        <w:spacing w:after="0" w:line="240" w:lineRule="auto"/>
      </w:pPr>
    </w:p>
    <w:tbl>
      <w:tblPr>
        <w:tblStyle w:val="a6"/>
        <w:tblW w:w="104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9"/>
        <w:gridCol w:w="702"/>
        <w:gridCol w:w="1115"/>
      </w:tblGrid>
      <w:tr w:rsidR="00BF3DBB" w:rsidRPr="00F14FBB">
        <w:tc>
          <w:tcPr>
            <w:tcW w:w="9351" w:type="dxa"/>
            <w:gridSpan w:val="2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BF3DBB" w:rsidRPr="00F14FBB" w:rsidRDefault="00230139">
            <w:pPr>
              <w:spacing w:after="0" w:line="240" w:lineRule="auto"/>
            </w:pPr>
            <w:r w:rsidRPr="00F14FBB">
              <w:rPr>
                <w:b/>
              </w:rPr>
              <w:t xml:space="preserve">Moja opinia o ATMOSFERZE KURSU: </w:t>
            </w:r>
            <w:r w:rsidRPr="00F14FBB">
              <w:rPr>
                <w:i/>
                <w:sz w:val="18"/>
                <w:szCs w:val="18"/>
              </w:rPr>
              <w:t>(wybierz właściwą  odpowiedź)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rPr>
          <w:trHeight w:val="220"/>
        </w:trPr>
        <w:tc>
          <w:tcPr>
            <w:tcW w:w="8649" w:type="dxa"/>
            <w:tcBorders>
              <w:top w:val="single" w:sz="18" w:space="0" w:color="8EAADB"/>
            </w:tcBorders>
            <w:shd w:val="clear" w:color="auto" w:fill="D9E2F3"/>
          </w:tcPr>
          <w:p w:rsidR="00BF3DBB" w:rsidRPr="00F14FBB" w:rsidRDefault="00230139">
            <w:pPr>
              <w:spacing w:after="0" w:line="240" w:lineRule="auto"/>
            </w:pPr>
            <w:r w:rsidRPr="00F14FBB">
              <w:t>Nauczyciel  okazuje szacunek uczniom i zachęca do udziału w zajęciach.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Zajęcia prowadzone są w sposób spokojny i przyjazny.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Gdy zachowanie ucznia jest nieodpowiednie, podejmowane są właściwe działania. Nauczyciel  współpracuje z uczniami, aby tworzyć bezpieczne i wspierające środowisko uczenia się.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BF3DBB">
            <w:pPr>
              <w:spacing w:after="0" w:line="240" w:lineRule="auto"/>
            </w:pP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c>
          <w:tcPr>
            <w:tcW w:w="9351" w:type="dxa"/>
            <w:gridSpan w:val="2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BF3DBB" w:rsidRPr="00F14FBB" w:rsidRDefault="00230139">
            <w:pPr>
              <w:spacing w:after="0" w:line="240" w:lineRule="auto"/>
            </w:pPr>
            <w:r w:rsidRPr="00F14FBB">
              <w:rPr>
                <w:b/>
              </w:rPr>
              <w:t>Moja opinia na t</w:t>
            </w:r>
            <w:r w:rsidRPr="00F14FBB">
              <w:rPr>
                <w:b/>
              </w:rPr>
              <w:t xml:space="preserve">emat </w:t>
            </w:r>
            <w:r w:rsidRPr="00F14FBB">
              <w:rPr>
                <w:b/>
                <w:u w:val="single"/>
              </w:rPr>
              <w:t>PLATFORMY DO NAUKI ONLINE</w:t>
            </w:r>
            <w:r w:rsidRPr="00F14FBB">
              <w:rPr>
                <w:b/>
              </w:rPr>
              <w:t xml:space="preserve">: </w:t>
            </w:r>
            <w:r w:rsidRPr="00F14FBB">
              <w:rPr>
                <w:i/>
                <w:sz w:val="18"/>
                <w:szCs w:val="18"/>
              </w:rPr>
              <w:t>(wybierz właściwą  odpowiedź)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BF3DBB" w:rsidRPr="00F14FBB" w:rsidRDefault="00BF3DBB">
            <w:pPr>
              <w:spacing w:after="0" w:line="240" w:lineRule="auto"/>
            </w:pPr>
          </w:p>
        </w:tc>
      </w:tr>
      <w:tr w:rsidR="00BF3DBB" w:rsidRPr="00F14FBB">
        <w:trPr>
          <w:trHeight w:val="220"/>
        </w:trPr>
        <w:tc>
          <w:tcPr>
            <w:tcW w:w="8649" w:type="dxa"/>
            <w:tcBorders>
              <w:top w:val="single" w:sz="18" w:space="0" w:color="8EAADB"/>
            </w:tcBorders>
            <w:shd w:val="clear" w:color="auto" w:fill="D9E2F3"/>
          </w:tcPr>
          <w:p w:rsidR="00BF3DBB" w:rsidRPr="00F14FBB" w:rsidRDefault="00230139">
            <w:pPr>
              <w:spacing w:after="0" w:line="240" w:lineRule="auto"/>
            </w:pPr>
            <w:r w:rsidRPr="00F14FBB">
              <w:t>Jest dobrze zorganizowana.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Znajduję tam wszystkie potrzebne informacje dotyczące zajęć (temat, numer strony w książce, karty pracy itp.).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Znajduję tam dodatkowe materiały do ​​samodzielnej nauki.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Mogę łatwo skontaktować się tam z nauczycielem lub administracją szkoły.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 xml:space="preserve">Mogę przekazać tam informację zwrotną do szkoły na jej temat. 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W szkole nie ma platformy do nauki online.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BF3DBB">
            <w:pPr>
              <w:spacing w:after="0" w:line="240" w:lineRule="auto"/>
            </w:pP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  <w:p w:rsidR="00BF3DBB" w:rsidRPr="00F14FBB" w:rsidRDefault="00230139">
            <w:pPr>
              <w:spacing w:after="0" w:line="240" w:lineRule="auto"/>
            </w:pPr>
            <w:r w:rsidRPr="00F14FBB">
              <w:t>…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:rsidR="00BF3DBB" w:rsidRPr="00F14FBB" w:rsidRDefault="00BF3DBB">
            <w:pPr>
              <w:spacing w:after="0" w:line="240" w:lineRule="auto"/>
            </w:pPr>
          </w:p>
        </w:tc>
      </w:tr>
    </w:tbl>
    <w:p w:rsidR="00BF3DBB" w:rsidRPr="00F14FBB" w:rsidRDefault="00BF3DBB">
      <w:pPr>
        <w:spacing w:after="0" w:line="240" w:lineRule="auto"/>
      </w:pPr>
    </w:p>
    <w:tbl>
      <w:tblPr>
        <w:tblStyle w:val="a7"/>
        <w:tblW w:w="1058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699"/>
        <w:gridCol w:w="881"/>
      </w:tblGrid>
      <w:tr w:rsidR="00BF3DBB" w:rsidRPr="00F14FBB">
        <w:tc>
          <w:tcPr>
            <w:tcW w:w="9699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BF3DBB" w:rsidRPr="00F14FBB" w:rsidRDefault="00230139">
            <w:pPr>
              <w:spacing w:after="0" w:line="240" w:lineRule="auto"/>
              <w:rPr>
                <w:b/>
              </w:rPr>
            </w:pPr>
            <w:r w:rsidRPr="00F14FBB">
              <w:rPr>
                <w:b/>
              </w:rPr>
              <w:t>Nap</w:t>
            </w:r>
            <w:r w:rsidRPr="00F14FBB">
              <w:rPr>
                <w:b/>
              </w:rPr>
              <w:t>isz, jakie masz inne  wrażenia po ukończeniu semestru kursu językowego w szkole:</w:t>
            </w:r>
          </w:p>
          <w:p w:rsidR="00BF3DBB" w:rsidRPr="00F14FBB" w:rsidRDefault="00BF3DBB">
            <w:pPr>
              <w:spacing w:after="0" w:line="240" w:lineRule="auto"/>
              <w:rPr>
                <w:b/>
              </w:rPr>
            </w:pPr>
          </w:p>
          <w:p w:rsidR="00BF3DBB" w:rsidRDefault="00BF3DBB">
            <w:pPr>
              <w:spacing w:after="0" w:line="240" w:lineRule="auto"/>
              <w:rPr>
                <w:b/>
              </w:rPr>
            </w:pPr>
          </w:p>
          <w:p w:rsidR="00F14FBB" w:rsidRPr="00F14FBB" w:rsidRDefault="00F14FBB">
            <w:pPr>
              <w:spacing w:after="0" w:line="240" w:lineRule="auto"/>
              <w:rPr>
                <w:b/>
              </w:rPr>
            </w:pPr>
          </w:p>
        </w:tc>
        <w:tc>
          <w:tcPr>
            <w:tcW w:w="881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:rsidR="00BF3DBB" w:rsidRPr="00F14FBB" w:rsidRDefault="00BF3DBB">
            <w:pPr>
              <w:spacing w:after="0" w:line="240" w:lineRule="auto"/>
            </w:pPr>
          </w:p>
        </w:tc>
      </w:tr>
    </w:tbl>
    <w:p w:rsidR="00BF3DBB" w:rsidRPr="00F14FBB" w:rsidRDefault="00BF3DBB"/>
    <w:p w:rsidR="00F14FBB" w:rsidRDefault="00F14FBB" w:rsidP="00F14FB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40"/>
        <w:ind w:hanging="2"/>
        <w:jc w:val="center"/>
        <w:rPr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w:drawing>
          <wp:inline distT="0" distB="0" distL="114300" distR="114300" wp14:anchorId="5E9B8090" wp14:editId="0E9FF0DA">
            <wp:extent cx="1242695" cy="433070"/>
            <wp:effectExtent l="0" t="0" r="0" b="0"/>
            <wp:docPr id="1031" name="image2.png" descr="https://mirrors.creativecommons.org/presskit/buttons/88x31/png/by-s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https://mirrors.creativecommons.org/presskit/buttons/88x31/png/by-sa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2695" cy="4330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14FBB" w:rsidRPr="00353B1E" w:rsidRDefault="00F14FBB" w:rsidP="00F14FB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color w:val="000000"/>
          <w:sz w:val="18"/>
          <w:szCs w:val="18"/>
          <w:lang w:val="en-US"/>
        </w:rPr>
      </w:pPr>
      <w:r w:rsidRPr="00353B1E">
        <w:rPr>
          <w:i/>
          <w:color w:val="000000"/>
          <w:sz w:val="18"/>
          <w:szCs w:val="18"/>
          <w:lang w:val="en-US"/>
        </w:rPr>
        <w:t>CC BY-SA 4.0     Attribution-</w:t>
      </w:r>
      <w:proofErr w:type="spellStart"/>
      <w:r w:rsidRPr="00353B1E">
        <w:rPr>
          <w:i/>
          <w:color w:val="000000"/>
          <w:sz w:val="18"/>
          <w:szCs w:val="18"/>
          <w:lang w:val="en-US"/>
        </w:rPr>
        <w:t>ShareAlike</w:t>
      </w:r>
      <w:proofErr w:type="spellEnd"/>
      <w:r w:rsidRPr="00353B1E">
        <w:rPr>
          <w:i/>
          <w:color w:val="000000"/>
          <w:sz w:val="18"/>
          <w:szCs w:val="18"/>
          <w:lang w:val="en-US"/>
        </w:rPr>
        <w:t xml:space="preserve"> 4.0 International</w:t>
      </w:r>
    </w:p>
    <w:p w:rsidR="00F14FBB" w:rsidRPr="00353B1E" w:rsidRDefault="00F14FBB" w:rsidP="00F14FB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color w:val="000000"/>
          <w:sz w:val="18"/>
          <w:szCs w:val="18"/>
        </w:rPr>
      </w:pPr>
      <w:r w:rsidRPr="00353B1E">
        <w:rPr>
          <w:i/>
          <w:sz w:val="18"/>
          <w:szCs w:val="18"/>
        </w:rPr>
        <w:t>Pełen tekst licencji znajdziesz tutaj</w:t>
      </w:r>
      <w:r w:rsidRPr="00353B1E">
        <w:rPr>
          <w:i/>
          <w:color w:val="000000"/>
          <w:sz w:val="18"/>
          <w:szCs w:val="18"/>
        </w:rPr>
        <w:t xml:space="preserve"> </w:t>
      </w:r>
      <w:hyperlink r:id="rId8">
        <w:r w:rsidRPr="00353B1E">
          <w:rPr>
            <w:i/>
            <w:color w:val="0563C1"/>
            <w:sz w:val="18"/>
            <w:szCs w:val="18"/>
            <w:u w:val="single"/>
          </w:rPr>
          <w:t>https://creativecommons.org/</w:t>
        </w:r>
      </w:hyperlink>
      <w:r w:rsidRPr="00353B1E">
        <w:rPr>
          <w:i/>
          <w:color w:val="000000"/>
          <w:sz w:val="18"/>
          <w:szCs w:val="18"/>
        </w:rPr>
        <w:t xml:space="preserve"> </w:t>
      </w:r>
    </w:p>
    <w:p w:rsidR="00BF3DBB" w:rsidRPr="00F14FBB" w:rsidRDefault="00BF3DBB"/>
    <w:sectPr w:rsidR="00BF3DBB" w:rsidRPr="00F14F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139" w:rsidRDefault="00230139">
      <w:pPr>
        <w:spacing w:after="0" w:line="240" w:lineRule="auto"/>
      </w:pPr>
      <w:r>
        <w:separator/>
      </w:r>
    </w:p>
  </w:endnote>
  <w:endnote w:type="continuationSeparator" w:id="0">
    <w:p w:rsidR="00230139" w:rsidRDefault="00230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FBB" w:rsidRDefault="00F14F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DBB" w:rsidRDefault="00230139">
    <w:pPr>
      <w:spacing w:after="0" w:line="240" w:lineRule="auto"/>
      <w:jc w:val="center"/>
      <w:rPr>
        <w:color w:val="000000"/>
      </w:rPr>
    </w:pPr>
    <w:r>
      <w:rPr>
        <w:rFonts w:ascii="Arial" w:eastAsia="Arial" w:hAnsi="Arial" w:cs="Arial"/>
        <w:sz w:val="16"/>
        <w:szCs w:val="16"/>
      </w:rPr>
      <w:t xml:space="preserve">Wsparcie Komisji Europejskiej dla powstania tej publikacji nie stanowi poparcia dla jej treści, która odzwierciedla jedynie poglądy autorów, </w:t>
    </w:r>
    <w:r w:rsidR="00F14FBB">
      <w:rPr>
        <w:rFonts w:ascii="Arial" w:eastAsia="Arial" w:hAnsi="Arial" w:cs="Arial"/>
        <w:sz w:val="16"/>
        <w:szCs w:val="16"/>
      </w:rPr>
      <w:t xml:space="preserve">                         </w:t>
    </w:r>
    <w:bookmarkStart w:id="0" w:name="_GoBack"/>
    <w:bookmarkEnd w:id="0"/>
    <w:r>
      <w:rPr>
        <w:rFonts w:ascii="Arial" w:eastAsia="Arial" w:hAnsi="Arial" w:cs="Arial"/>
        <w:sz w:val="16"/>
        <w:szCs w:val="16"/>
      </w:rPr>
      <w:t>a Komisja nie ponosi odpowiedzialności za jakiekolwiek wykorzystanie informacji w niej zawartych.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FBB" w:rsidRDefault="00F14F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139" w:rsidRDefault="00230139">
      <w:pPr>
        <w:spacing w:after="0" w:line="240" w:lineRule="auto"/>
      </w:pPr>
      <w:r>
        <w:separator/>
      </w:r>
    </w:p>
  </w:footnote>
  <w:footnote w:type="continuationSeparator" w:id="0">
    <w:p w:rsidR="00230139" w:rsidRDefault="00230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FBB" w:rsidRDefault="00F14F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DBB" w:rsidRDefault="002301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-457197</wp:posOffset>
          </wp:positionH>
          <wp:positionV relativeFrom="paragraph">
            <wp:posOffset>-407665</wp:posOffset>
          </wp:positionV>
          <wp:extent cx="1523365" cy="612140"/>
          <wp:effectExtent l="0" t="0" r="0" b="0"/>
          <wp:wrapSquare wrapText="bothSides" distT="0" distB="0" distL="114300" distR="114300"/>
          <wp:docPr id="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3365" cy="612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4512310</wp:posOffset>
          </wp:positionH>
          <wp:positionV relativeFrom="paragraph">
            <wp:posOffset>-299082</wp:posOffset>
          </wp:positionV>
          <wp:extent cx="2199005" cy="484505"/>
          <wp:effectExtent l="0" t="0" r="0" b="0"/>
          <wp:wrapSquare wrapText="bothSides" distT="0" distB="0" distL="114300" distR="114300"/>
          <wp:docPr id="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99005" cy="4845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FBB" w:rsidRDefault="00F14F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DBB"/>
    <w:rsid w:val="00230139"/>
    <w:rsid w:val="00BF3DBB"/>
    <w:rsid w:val="00F1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16B4D2"/>
  <w15:docId w15:val="{A05A2C5A-CE94-414D-BEB5-D549E9A0E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5935"/>
    <w:rPr>
      <w:lang w:val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935"/>
    <w:rPr>
      <w:rFonts w:ascii="Calibri" w:eastAsia="Calibri" w:hAnsi="Calibri" w:cs="Calibri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5935"/>
    <w:rPr>
      <w:rFonts w:ascii="Calibri" w:eastAsia="Calibri" w:hAnsi="Calibri" w:cs="Calibri"/>
      <w:lang w:val="en-US" w:eastAsia="pl-P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CN81FgheUfMfkz+jqqlyJrJEZg==">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642</Words>
  <Characters>3858</Characters>
  <Application>Microsoft Office Word</Application>
  <DocSecurity>0</DocSecurity>
  <Lines>32</Lines>
  <Paragraphs>8</Paragraphs>
  <ScaleCrop>false</ScaleCrop>
  <Company>Społeczna Akademia Nauk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Wodnicka</dc:creator>
  <cp:lastModifiedBy>Marta Kędzia</cp:lastModifiedBy>
  <cp:revision>2</cp:revision>
  <dcterms:created xsi:type="dcterms:W3CDTF">2022-02-09T22:50:00Z</dcterms:created>
  <dcterms:modified xsi:type="dcterms:W3CDTF">2022-04-06T16:40:00Z</dcterms:modified>
</cp:coreProperties>
</file>