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E2F" w:rsidRDefault="00E71E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E71E2F" w:rsidRDefault="00E71E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E71E2F" w:rsidRDefault="00E71E2F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:rsidR="00E71E2F" w:rsidRPr="0071062A" w:rsidRDefault="00C031AE">
      <w:pPr>
        <w:shd w:val="clear" w:color="auto" w:fill="7030A0"/>
        <w:spacing w:before="120" w:after="0" w:line="240" w:lineRule="auto"/>
        <w:jc w:val="center"/>
        <w:rPr>
          <w:i/>
          <w:color w:val="FFFFFF"/>
          <w:sz w:val="20"/>
          <w:szCs w:val="20"/>
          <w:lang w:val="pl-PL"/>
        </w:rPr>
      </w:pPr>
      <w:r w:rsidRPr="0071062A">
        <w:rPr>
          <w:b/>
          <w:color w:val="FFFFFF"/>
          <w:sz w:val="40"/>
          <w:szCs w:val="40"/>
          <w:lang w:val="pl-PL"/>
        </w:rPr>
        <w:t xml:space="preserve">Szkoła językowa </w:t>
      </w:r>
      <w:r w:rsidRPr="0071062A">
        <w:rPr>
          <w:color w:val="FFFFFF"/>
          <w:sz w:val="40"/>
          <w:szCs w:val="40"/>
          <w:lang w:val="pl-PL"/>
        </w:rPr>
        <w:t>Samoocena</w:t>
      </w:r>
    </w:p>
    <w:p w:rsidR="00E71E2F" w:rsidRPr="0071062A" w:rsidRDefault="00E71E2F">
      <w:pPr>
        <w:shd w:val="clear" w:color="auto" w:fill="7030A0"/>
        <w:jc w:val="center"/>
        <w:rPr>
          <w:i/>
          <w:color w:val="FFFFFF"/>
          <w:sz w:val="20"/>
          <w:szCs w:val="20"/>
          <w:lang w:val="pl-PL"/>
        </w:rPr>
      </w:pPr>
    </w:p>
    <w:p w:rsidR="00E71E2F" w:rsidRPr="0071062A" w:rsidRDefault="00C031AE">
      <w:pPr>
        <w:shd w:val="clear" w:color="auto" w:fill="7030A0"/>
        <w:jc w:val="center"/>
        <w:rPr>
          <w:i/>
          <w:color w:val="FFFFFF"/>
          <w:sz w:val="20"/>
          <w:szCs w:val="20"/>
          <w:lang w:val="pl-PL"/>
        </w:rPr>
      </w:pPr>
      <w:r w:rsidRPr="0071062A">
        <w:rPr>
          <w:i/>
          <w:color w:val="FFFFFF"/>
          <w:sz w:val="20"/>
          <w:szCs w:val="20"/>
          <w:lang w:val="pl-PL"/>
        </w:rPr>
        <w:t>Raport z ankiety wykonanej dnia ……………………</w:t>
      </w:r>
    </w:p>
    <w:p w:rsidR="00E71E2F" w:rsidRDefault="00C031AE">
      <w:pPr>
        <w:spacing w:after="0" w:line="240" w:lineRule="auto"/>
      </w:pPr>
      <w:proofErr w:type="spellStart"/>
      <w:r>
        <w:t>Rok</w:t>
      </w:r>
      <w:proofErr w:type="spellEnd"/>
      <w:r>
        <w:t xml:space="preserve"> </w:t>
      </w:r>
      <w:proofErr w:type="spellStart"/>
      <w:r>
        <w:t>szkolny</w:t>
      </w:r>
      <w:proofErr w:type="spellEnd"/>
      <w:r>
        <w:t xml:space="preserve">: ……………………………………….                  </w:t>
      </w:r>
    </w:p>
    <w:tbl>
      <w:tblPr>
        <w:tblStyle w:val="a4"/>
        <w:tblW w:w="1047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12"/>
        <w:gridCol w:w="838"/>
        <w:gridCol w:w="840"/>
        <w:gridCol w:w="3795"/>
        <w:gridCol w:w="270"/>
        <w:gridCol w:w="702"/>
        <w:gridCol w:w="1115"/>
      </w:tblGrid>
      <w:tr w:rsidR="00E71E2F">
        <w:tc>
          <w:tcPr>
            <w:tcW w:w="2912" w:type="dxa"/>
            <w:shd w:val="clear" w:color="auto" w:fill="auto"/>
            <w:vAlign w:val="center"/>
          </w:tcPr>
          <w:p w:rsidR="00E71E2F" w:rsidRDefault="00C031AE">
            <w:pPr>
              <w:spacing w:after="120" w:line="240" w:lineRule="auto"/>
            </w:pPr>
            <w:proofErr w:type="spellStart"/>
            <w:r>
              <w:t>Całkowita</w:t>
            </w:r>
            <w:proofErr w:type="spellEnd"/>
            <w:r>
              <w:t xml:space="preserve"> </w:t>
            </w: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odpowiedzi</w:t>
            </w:r>
            <w:proofErr w:type="spellEnd"/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:rsidR="00E71E2F" w:rsidRDefault="00C031AE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5882" w:type="dxa"/>
            <w:gridSpan w:val="4"/>
            <w:shd w:val="clear" w:color="auto" w:fill="auto"/>
            <w:vAlign w:val="center"/>
          </w:tcPr>
          <w:p w:rsidR="00E71E2F" w:rsidRDefault="00E71E2F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E71E2F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proofErr w:type="spellStart"/>
            <w:r>
              <w:rPr>
                <w:b/>
              </w:rPr>
              <w:t>Jestem</w:t>
            </w:r>
            <w:proofErr w:type="spellEnd"/>
            <w:r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wybierz</w:t>
            </w:r>
            <w:proofErr w:type="spellEnd"/>
            <w:r>
              <w:rPr>
                <w:i/>
                <w:sz w:val="18"/>
                <w:szCs w:val="18"/>
              </w:rPr>
              <w:t xml:space="preserve"> 1 </w:t>
            </w:r>
            <w:proofErr w:type="spellStart"/>
            <w:r>
              <w:rPr>
                <w:i/>
                <w:sz w:val="18"/>
                <w:szCs w:val="18"/>
              </w:rPr>
              <w:t>odpowiedź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proofErr w:type="spellStart"/>
            <w:r>
              <w:t>Nauczycielem</w:t>
            </w:r>
            <w:proofErr w:type="spellEnd"/>
            <w:r>
              <w:t xml:space="preserve"> / </w:t>
            </w:r>
            <w:proofErr w:type="spellStart"/>
            <w:r>
              <w:t>instruktorem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proofErr w:type="spellStart"/>
            <w:r>
              <w:t>Pracownikiem</w:t>
            </w:r>
            <w:proofErr w:type="spellEnd"/>
            <w:r>
              <w:t xml:space="preserve"> </w:t>
            </w:r>
            <w:proofErr w:type="spellStart"/>
            <w:r>
              <w:t>administracyjnym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  <w:jc w:val="right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proofErr w:type="spellStart"/>
            <w:r>
              <w:t>Członkiem</w:t>
            </w:r>
            <w:proofErr w:type="spellEnd"/>
            <w:r>
              <w:t xml:space="preserve"> </w:t>
            </w:r>
            <w:proofErr w:type="spellStart"/>
            <w:r>
              <w:t>kadrykierowniczej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 xml:space="preserve">Liczba kursów prowadzonych w roku szkolnym: </w:t>
            </w:r>
            <w:r w:rsidRPr="0071062A">
              <w:rPr>
                <w:i/>
                <w:sz w:val="18"/>
                <w:szCs w:val="18"/>
                <w:lang w:val="pl-PL"/>
              </w:rPr>
              <w:t>(wybierz 1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1-5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6-10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 xml:space="preserve">11 i </w:t>
            </w:r>
            <w:proofErr w:type="spellStart"/>
            <w:r>
              <w:t>wiecej</w:t>
            </w:r>
            <w:proofErr w:type="spellEnd"/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>Szkoła korzysta z:</w:t>
            </w:r>
            <w:r w:rsidRPr="0071062A">
              <w:rPr>
                <w:i/>
                <w:sz w:val="18"/>
                <w:szCs w:val="18"/>
                <w:lang w:val="pl-PL"/>
              </w:rPr>
              <w:t xml:space="preserve"> (wybierz 1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rPr>
          <w:trHeight w:val="220"/>
        </w:trPr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Platformy edukacyjnej online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Obu powyższych</w:t>
            </w:r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4065" w:type="dxa"/>
            <w:gridSpan w:val="2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Strony internetowej z zaawansowanymi funkcjonalnościami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Żadne z powyższych</w:t>
            </w: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E71E2F">
            <w:pPr>
              <w:spacing w:after="0" w:line="240" w:lineRule="auto"/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 xml:space="preserve">Tak oceniam swoje </w:t>
            </w:r>
            <w:r w:rsidRPr="0071062A">
              <w:rPr>
                <w:b/>
                <w:u w:val="single"/>
                <w:lang w:val="pl-PL"/>
              </w:rPr>
              <w:t>dotychczasowe doświadczenia</w:t>
            </w:r>
            <w:r w:rsidRPr="0071062A">
              <w:rPr>
                <w:b/>
                <w:lang w:val="pl-PL"/>
              </w:rPr>
              <w:t xml:space="preserve"> z przenoszeniem kursu stacjonarnego na wersję online: </w:t>
            </w:r>
            <w:r w:rsidRPr="0071062A">
              <w:rPr>
                <w:i/>
                <w:sz w:val="18"/>
                <w:szCs w:val="18"/>
                <w:lang w:val="pl-PL"/>
              </w:rPr>
              <w:t>(zaznacz swoją odpowiedź stawiając “x”, 1 oznacza „bardzo źle, a 5 oznacza „bardzo dobrze”):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2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291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3</w:t>
            </w:r>
          </w:p>
        </w:tc>
        <w:tc>
          <w:tcPr>
            <w:tcW w:w="838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4</w:t>
            </w:r>
          </w:p>
        </w:tc>
        <w:tc>
          <w:tcPr>
            <w:tcW w:w="27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291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5</w:t>
            </w:r>
          </w:p>
        </w:tc>
        <w:tc>
          <w:tcPr>
            <w:tcW w:w="838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379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27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 xml:space="preserve">Tak oceniam proces przenoszenia kursu stacjonarnego na wersję online </w:t>
            </w:r>
            <w:r w:rsidRPr="0071062A">
              <w:rPr>
                <w:b/>
                <w:u w:val="single"/>
                <w:lang w:val="pl-PL"/>
              </w:rPr>
              <w:t>w tym roku:</w:t>
            </w:r>
            <w:r w:rsidRPr="0071062A">
              <w:rPr>
                <w:b/>
                <w:lang w:val="pl-PL"/>
              </w:rPr>
              <w:t xml:space="preserve"> </w:t>
            </w:r>
            <w:r w:rsidRPr="0071062A">
              <w:rPr>
                <w:i/>
                <w:sz w:val="18"/>
                <w:szCs w:val="18"/>
                <w:lang w:val="pl-PL"/>
              </w:rPr>
              <w:t>(zaznacz swoją odpowiedź stawiając “x”, 1 – bardzo źle, 5 – bardzo dobrze 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rPr>
          <w:trHeight w:val="18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2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180"/>
        </w:trPr>
        <w:tc>
          <w:tcPr>
            <w:tcW w:w="291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3</w:t>
            </w:r>
          </w:p>
        </w:tc>
        <w:tc>
          <w:tcPr>
            <w:tcW w:w="838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4</w:t>
            </w:r>
          </w:p>
        </w:tc>
        <w:tc>
          <w:tcPr>
            <w:tcW w:w="27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2912" w:type="dxa"/>
            <w:shd w:val="clear" w:color="auto" w:fill="FFF2CC"/>
          </w:tcPr>
          <w:p w:rsidR="00E71E2F" w:rsidRDefault="00C031AE">
            <w:pPr>
              <w:spacing w:after="0" w:line="240" w:lineRule="auto"/>
            </w:pPr>
            <w:r>
              <w:t>5</w:t>
            </w:r>
          </w:p>
        </w:tc>
        <w:tc>
          <w:tcPr>
            <w:tcW w:w="838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379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270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proofErr w:type="spellStart"/>
            <w:r>
              <w:rPr>
                <w:b/>
              </w:rPr>
              <w:t>Nauczyciele</w:t>
            </w:r>
            <w:proofErr w:type="spellEnd"/>
            <w:r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wybierz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pasujące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odpowiedzi</w:t>
            </w:r>
            <w:proofErr w:type="spellEnd"/>
            <w:r>
              <w:rPr>
                <w:i/>
                <w:sz w:val="18"/>
                <w:szCs w:val="18"/>
              </w:rPr>
              <w:t xml:space="preserve"> 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8655" w:type="dxa"/>
            <w:gridSpan w:val="5"/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Zostali przeszkoleni w zakresie korzystania z wybranej platformy przed rozpoczęciem nauki na odległość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Zostali przeszkoleni do prowadzenia zajęć online (metody, narzędzia itp.)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Regularnie przesyłali wszystkie materiały i informacje (po każdych zajęciach)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I</w:t>
            </w:r>
            <w:r w:rsidRPr="0071062A">
              <w:rPr>
                <w:lang w:val="pl-PL"/>
              </w:rPr>
              <w:t xml:space="preserve">nformowali </w:t>
            </w:r>
            <w:proofErr w:type="spellStart"/>
            <w:r w:rsidRPr="0071062A">
              <w:rPr>
                <w:lang w:val="pl-PL"/>
              </w:rPr>
              <w:t>ipracowników</w:t>
            </w:r>
            <w:proofErr w:type="spellEnd"/>
            <w:r w:rsidRPr="0071062A">
              <w:rPr>
                <w:lang w:val="pl-PL"/>
              </w:rPr>
              <w:t xml:space="preserve"> administracyjnych lub kierownictwo szkoły o osiągnięciach uczniów</w:t>
            </w:r>
          </w:p>
        </w:tc>
        <w:tc>
          <w:tcPr>
            <w:tcW w:w="702" w:type="dxa"/>
            <w:shd w:val="clear" w:color="auto" w:fill="FBE4D5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proofErr w:type="spellStart"/>
            <w:r>
              <w:rPr>
                <w:b/>
              </w:rPr>
              <w:t>Uczniowie</w:t>
            </w:r>
            <w:proofErr w:type="spellEnd"/>
            <w:r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wybierz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pasujące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odpowiedzi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8655" w:type="dxa"/>
            <w:gridSpan w:val="5"/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Na początku kursu zostali poinformowani o możliwości przeniesienia kursu stacjonarnego na formę online</w:t>
            </w:r>
          </w:p>
        </w:tc>
        <w:tc>
          <w:tcPr>
            <w:tcW w:w="702" w:type="dxa"/>
            <w:shd w:val="clear" w:color="auto" w:fill="FBE4D5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8655" w:type="dxa"/>
            <w:gridSpan w:val="5"/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color w:val="000000"/>
                <w:lang w:val="pl-PL"/>
              </w:rPr>
            </w:pPr>
            <w:r w:rsidRPr="0071062A">
              <w:rPr>
                <w:lang w:val="pl-PL"/>
              </w:rPr>
              <w:t>Mieli prezentację platformy edukacyjnej przed rozpoczęciem zajęć na odległość</w:t>
            </w:r>
          </w:p>
        </w:tc>
        <w:tc>
          <w:tcPr>
            <w:tcW w:w="702" w:type="dxa"/>
            <w:shd w:val="clear" w:color="auto" w:fill="FBE4D5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8655" w:type="dxa"/>
            <w:gridSpan w:val="5"/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color w:val="000000"/>
                <w:lang w:val="pl-PL"/>
              </w:rPr>
            </w:pPr>
            <w:r w:rsidRPr="0071062A">
              <w:rPr>
                <w:lang w:val="pl-PL"/>
              </w:rPr>
              <w:t>Zostali wprowadzeni do zasad obowiązujących w trakcie zajęć na odległość</w:t>
            </w:r>
          </w:p>
        </w:tc>
        <w:tc>
          <w:tcPr>
            <w:tcW w:w="702" w:type="dxa"/>
            <w:shd w:val="clear" w:color="auto" w:fill="FBE4D5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 xml:space="preserve">Pracownicy administracyjni: </w:t>
            </w:r>
            <w:r w:rsidRPr="0071062A">
              <w:rPr>
                <w:i/>
                <w:sz w:val="18"/>
                <w:szCs w:val="18"/>
                <w:lang w:val="pl-PL"/>
              </w:rPr>
              <w:t>(wybierz pasujące odpowiedzi)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rPr>
          <w:trHeight w:val="220"/>
        </w:trPr>
        <w:tc>
          <w:tcPr>
            <w:tcW w:w="8655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Zostali przeszkoleni w zakresie rozwi</w:t>
            </w:r>
            <w:r w:rsidRPr="0071062A">
              <w:rPr>
                <w:lang w:val="pl-PL"/>
              </w:rPr>
              <w:t>ązywania problemów technicznych uczniów i nauczycieli związanych z korzystaniem z platformy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Wspierali uczniów i nauczycieli, którzy mieli  problemy techniczne z pracą na platformie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Wysyłali aktualne informacje organizacyjne dotyczące kursu do uczniów i nau</w:t>
            </w:r>
            <w:r w:rsidRPr="0071062A">
              <w:rPr>
                <w:lang w:val="pl-PL"/>
              </w:rPr>
              <w:t>czycieli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Informowali studentów z wyprzedzeniem o zmianie trybu prowadzenia kursu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Wykonywali regularnie badania jakościowe (formalne/nieformalne)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Mieli plan awaryjny na wypadek, gdyby kursy musiały być prowadzone w trybie online od początku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  <w:rPr>
                <w:b/>
              </w:rPr>
            </w:pPr>
          </w:p>
          <w:p w:rsidR="00E71E2F" w:rsidRDefault="00E71E2F">
            <w:pPr>
              <w:spacing w:after="0" w:line="240" w:lineRule="auto"/>
              <w:rPr>
                <w:b/>
              </w:rPr>
            </w:pPr>
          </w:p>
          <w:p w:rsidR="00E71E2F" w:rsidRDefault="00C031AE">
            <w:pPr>
              <w:spacing w:after="0" w:line="240" w:lineRule="auto"/>
            </w:pPr>
            <w:proofErr w:type="spellStart"/>
            <w:r>
              <w:rPr>
                <w:b/>
              </w:rPr>
              <w:t>Kierownictwo</w:t>
            </w:r>
            <w:proofErr w:type="spellEnd"/>
            <w:r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wybierz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pasujące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odpowiedzi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8655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Wybrało platformę online z wyprzedzeniem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Wcześniej przygotowało środowisko online (użytkownicy, strona internetowa itp.)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Umieściło stosowne regulaminy i konta użytkowników w umowach z uczestnikami kursów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Miało stały kontakt z kadrą dydaktyczną i administracyjną (spotkania online, grupa na komunikatorze itp.)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Było informowane o bieżących problemach napotykanych przez uczestników kursu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 xml:space="preserve">Wprowadzało odpowiednie działania doskonalące w odpowiedzi na informacje </w:t>
            </w:r>
            <w:r w:rsidRPr="0071062A">
              <w:rPr>
                <w:lang w:val="pl-PL"/>
              </w:rPr>
              <w:t>zwrotne zebrane od uczestników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Prowadziło bieżącą analizę literatury dotyczącej prowadzenia kursów online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E71E2F">
            <w:pPr>
              <w:spacing w:after="0" w:line="240" w:lineRule="auto"/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E71E2F">
            <w:pPr>
              <w:spacing w:after="0" w:line="240" w:lineRule="auto"/>
            </w:pP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b/>
                <w:lang w:val="pl-PL"/>
              </w:rPr>
              <w:t xml:space="preserve">Platforma internetowa, z której korzystamy, umożliwia: </w:t>
            </w:r>
            <w:r w:rsidRPr="0071062A">
              <w:rPr>
                <w:i/>
                <w:sz w:val="18"/>
                <w:szCs w:val="18"/>
                <w:lang w:val="pl-PL"/>
              </w:rPr>
              <w:t>(wybierz pasujące odpowiedzi)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rPr>
          <w:trHeight w:val="220"/>
        </w:trPr>
        <w:tc>
          <w:tcPr>
            <w:tcW w:w="8655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Wysyłanie wiadomości do uczniów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Przesyłanie kart pracy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Przesyłanie linków / materiałów wideo i audio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Dodawania krótkich informacji na temat poszczególnych zajęć (temat, materiały dodatkowe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Prowadzenie zajęć online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Prowadzenie oceny (ankiety/quizy itp.)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proofErr w:type="spellStart"/>
            <w:r>
              <w:rPr>
                <w:b/>
              </w:rPr>
              <w:t>Infrastruktura</w:t>
            </w:r>
            <w:proofErr w:type="spellEnd"/>
            <w:r>
              <w:rPr>
                <w:b/>
              </w:rPr>
              <w:t xml:space="preserve">: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wybierz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pasujące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odpowiedzi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8655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Umożliwiono korzystanie z infrastruktury szkolnej z pewnymi ograniczeniami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Szkoła zezwoliła na wypożyczanie uczniom sprzętu IT (zestaw słuchawkowy, laptop itp.)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lang w:val="pl-PL"/>
              </w:rPr>
              <w:t>Szkoła udostępnia darmowe konta w niektórych płatnych narzędzia</w:t>
            </w:r>
            <w:r w:rsidRPr="0071062A">
              <w:rPr>
                <w:lang w:val="pl-PL"/>
              </w:rPr>
              <w:t>ch online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E71E2F" w:rsidRDefault="00E71E2F">
            <w:pPr>
              <w:spacing w:after="0" w:line="240" w:lineRule="auto"/>
            </w:pPr>
          </w:p>
        </w:tc>
      </w:tr>
      <w:tr w:rsidR="00E71E2F" w:rsidRPr="0071062A">
        <w:trPr>
          <w:trHeight w:val="220"/>
        </w:trPr>
        <w:tc>
          <w:tcPr>
            <w:tcW w:w="9357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E71E2F" w:rsidRPr="0071062A" w:rsidRDefault="00C031AE">
            <w:pPr>
              <w:spacing w:after="0" w:line="240" w:lineRule="auto"/>
              <w:rPr>
                <w:b/>
                <w:lang w:val="pl-PL"/>
              </w:rPr>
            </w:pPr>
            <w:r w:rsidRPr="0071062A">
              <w:rPr>
                <w:b/>
                <w:lang w:val="pl-PL"/>
              </w:rPr>
              <w:t>Oceń wszystkie etapy procesu przenoszenia kursów stacjonarnych na formę online:</w:t>
            </w:r>
          </w:p>
          <w:p w:rsidR="00E71E2F" w:rsidRPr="0071062A" w:rsidRDefault="00C031AE">
            <w:pPr>
              <w:spacing w:after="0" w:line="240" w:lineRule="auto"/>
              <w:rPr>
                <w:lang w:val="pl-PL"/>
              </w:rPr>
            </w:pPr>
            <w:r w:rsidRPr="0071062A">
              <w:rPr>
                <w:i/>
                <w:sz w:val="18"/>
                <w:szCs w:val="18"/>
                <w:lang w:val="pl-PL"/>
              </w:rPr>
              <w:t>(wpisz liczbę pod każdym etapem, 1 oznacza „bardzo źle”, a 5 oznacza „bardzo dobrze”):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E71E2F" w:rsidRPr="0071062A" w:rsidRDefault="00E71E2F">
            <w:pPr>
              <w:spacing w:after="0" w:line="240" w:lineRule="auto"/>
              <w:rPr>
                <w:lang w:val="pl-PL"/>
              </w:rPr>
            </w:pPr>
          </w:p>
        </w:tc>
      </w:tr>
      <w:tr w:rsidR="00E71E2F">
        <w:trPr>
          <w:trHeight w:val="22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C031AE">
            <w:pPr>
              <w:spacing w:after="0" w:line="240" w:lineRule="auto"/>
            </w:pPr>
            <w:proofErr w:type="spellStart"/>
            <w:r>
              <w:t>Inicjacja</w:t>
            </w:r>
            <w:proofErr w:type="spellEnd"/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C031AE">
            <w:pPr>
              <w:spacing w:after="0" w:line="240" w:lineRule="auto"/>
            </w:pPr>
            <w:proofErr w:type="spellStart"/>
            <w:r>
              <w:t>Planowanie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2912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proofErr w:type="spellStart"/>
            <w:r>
              <w:t>Wykonanie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 xml:space="preserve">Monitoring i </w:t>
            </w:r>
            <w:proofErr w:type="spellStart"/>
            <w:r>
              <w:t>kontrola</w:t>
            </w:r>
            <w:proofErr w:type="spellEnd"/>
          </w:p>
        </w:tc>
        <w:tc>
          <w:tcPr>
            <w:tcW w:w="270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1115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2912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proofErr w:type="spellStart"/>
            <w:r>
              <w:t>Zakończenie</w:t>
            </w:r>
            <w:proofErr w:type="spellEnd"/>
          </w:p>
        </w:tc>
        <w:tc>
          <w:tcPr>
            <w:tcW w:w="838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:rsidR="00E71E2F" w:rsidRDefault="00C031AE">
            <w:pPr>
              <w:spacing w:after="0" w:line="240" w:lineRule="auto"/>
            </w:pPr>
            <w:r>
              <w:t>…</w:t>
            </w:r>
          </w:p>
        </w:tc>
        <w:tc>
          <w:tcPr>
            <w:tcW w:w="3795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270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</w:tbl>
    <w:p w:rsidR="00E71E2F" w:rsidRDefault="00E71E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5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1"/>
        <w:gridCol w:w="1115"/>
      </w:tblGrid>
      <w:tr w:rsidR="00E71E2F">
        <w:trPr>
          <w:trHeight w:val="220"/>
        </w:trPr>
        <w:tc>
          <w:tcPr>
            <w:tcW w:w="935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E71E2F" w:rsidRDefault="00C031AE">
            <w:pPr>
              <w:spacing w:after="0" w:line="240" w:lineRule="auto"/>
            </w:pPr>
            <w:r w:rsidRPr="0071062A">
              <w:rPr>
                <w:b/>
                <w:lang w:val="pl-PL"/>
              </w:rPr>
              <w:t>Jak opisałbyś największe wyzwanie, z jakim się zmierzyłeś/-</w:t>
            </w:r>
            <w:proofErr w:type="spellStart"/>
            <w:r w:rsidRPr="0071062A">
              <w:rPr>
                <w:b/>
                <w:lang w:val="pl-PL"/>
              </w:rPr>
              <w:t>aś</w:t>
            </w:r>
            <w:proofErr w:type="spellEnd"/>
            <w:r w:rsidRPr="0071062A">
              <w:rPr>
                <w:b/>
                <w:lang w:val="pl-PL"/>
              </w:rPr>
              <w:t xml:space="preserve"> podczas tego procesu?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napisz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krótką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odpowiedź</w:t>
            </w:r>
            <w:proofErr w:type="spellEnd"/>
            <w:r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</w:tbl>
    <w:p w:rsidR="00E71E2F" w:rsidRDefault="00E71E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Style w:val="a6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466"/>
      </w:tblGrid>
      <w:tr w:rsidR="00E71E2F">
        <w:trPr>
          <w:trHeight w:val="220"/>
        </w:trPr>
        <w:tc>
          <w:tcPr>
            <w:tcW w:w="10466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10466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10466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  <w:tr w:rsidR="00E71E2F">
        <w:trPr>
          <w:trHeight w:val="220"/>
        </w:trPr>
        <w:tc>
          <w:tcPr>
            <w:tcW w:w="10466" w:type="dxa"/>
            <w:shd w:val="clear" w:color="auto" w:fill="D9E2F3"/>
          </w:tcPr>
          <w:p w:rsidR="00E71E2F" w:rsidRDefault="00E71E2F">
            <w:pPr>
              <w:spacing w:after="0" w:line="240" w:lineRule="auto"/>
            </w:pPr>
          </w:p>
        </w:tc>
      </w:tr>
    </w:tbl>
    <w:p w:rsidR="00E71E2F" w:rsidRDefault="00E71E2F"/>
    <w:p w:rsidR="00E71E2F" w:rsidRDefault="00E71E2F">
      <w:pPr>
        <w:spacing w:before="240" w:after="0" w:line="276" w:lineRule="auto"/>
        <w:jc w:val="center"/>
        <w:rPr>
          <w:i/>
        </w:rPr>
      </w:pPr>
    </w:p>
    <w:p w:rsidR="00E71E2F" w:rsidRDefault="00E71E2F">
      <w:pPr>
        <w:spacing w:before="240" w:after="0" w:line="276" w:lineRule="auto"/>
        <w:jc w:val="center"/>
        <w:rPr>
          <w:i/>
        </w:rPr>
      </w:pPr>
    </w:p>
    <w:p w:rsidR="00E71E2F" w:rsidRDefault="00E71E2F">
      <w:pPr>
        <w:spacing w:before="240" w:after="0" w:line="276" w:lineRule="auto"/>
        <w:jc w:val="center"/>
        <w:rPr>
          <w:i/>
        </w:rPr>
      </w:pPr>
    </w:p>
    <w:p w:rsidR="00E71E2F" w:rsidRDefault="00E71E2F">
      <w:pPr>
        <w:spacing w:before="240" w:after="0" w:line="276" w:lineRule="auto"/>
        <w:jc w:val="center"/>
        <w:rPr>
          <w:i/>
        </w:rPr>
      </w:pPr>
    </w:p>
    <w:p w:rsidR="00E71E2F" w:rsidRDefault="00E71E2F"/>
    <w:p w:rsidR="00E71E2F" w:rsidRDefault="00C031AE">
      <w:pPr>
        <w:pStyle w:val="Nagwek4"/>
        <w:jc w:val="center"/>
      </w:pPr>
      <w:r>
        <w:fldChar w:fldCharType="begin"/>
      </w:r>
      <w:r>
        <w:instrText xml:space="preserve"> </w:instrText>
      </w:r>
      <w:r>
        <w:instrText>INCLUDEPICTURE  "https://mirrors.creativecommons.org/presskit/buttons/88x31/png/by-sa.png" \* MERGEFORMATINET</w:instrText>
      </w:r>
      <w:r>
        <w:instrText xml:space="preserve"> </w:instrText>
      </w:r>
      <w:r>
        <w:fldChar w:fldCharType="separate"/>
      </w:r>
      <w:r w:rsidR="007106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7.8pt;height:34.2pt">
            <v:imagedata r:id="rId7" r:href="rId8"/>
          </v:shape>
        </w:pict>
      </w:r>
      <w:r>
        <w:fldChar w:fldCharType="end"/>
      </w:r>
    </w:p>
    <w:p w:rsidR="00E71E2F" w:rsidRPr="0071062A" w:rsidRDefault="00C031AE">
      <w:pPr>
        <w:spacing w:after="0" w:line="240" w:lineRule="auto"/>
        <w:jc w:val="center"/>
        <w:rPr>
          <w:i/>
          <w:sz w:val="14"/>
          <w:szCs w:val="14"/>
        </w:rPr>
      </w:pPr>
      <w:r w:rsidRPr="0071062A">
        <w:rPr>
          <w:i/>
          <w:sz w:val="14"/>
          <w:szCs w:val="14"/>
        </w:rPr>
        <w:t>CC BY-SA 4.0     Attribution-</w:t>
      </w:r>
      <w:proofErr w:type="spellStart"/>
      <w:r w:rsidRPr="0071062A">
        <w:rPr>
          <w:i/>
          <w:sz w:val="14"/>
          <w:szCs w:val="14"/>
        </w:rPr>
        <w:t>ShareAlike</w:t>
      </w:r>
      <w:proofErr w:type="spellEnd"/>
      <w:r w:rsidRPr="0071062A">
        <w:rPr>
          <w:i/>
          <w:sz w:val="14"/>
          <w:szCs w:val="14"/>
        </w:rPr>
        <w:t xml:space="preserve"> 4.0 International</w:t>
      </w:r>
    </w:p>
    <w:p w:rsidR="00E71E2F" w:rsidRPr="0071062A" w:rsidRDefault="00C031AE">
      <w:pPr>
        <w:spacing w:after="0" w:line="240" w:lineRule="auto"/>
        <w:jc w:val="center"/>
        <w:rPr>
          <w:i/>
          <w:sz w:val="14"/>
          <w:szCs w:val="14"/>
        </w:rPr>
      </w:pPr>
      <w:r w:rsidRPr="0071062A">
        <w:rPr>
          <w:i/>
          <w:sz w:val="14"/>
          <w:szCs w:val="14"/>
        </w:rPr>
        <w:t xml:space="preserve">For full text of the </w:t>
      </w:r>
      <w:proofErr w:type="spellStart"/>
      <w:r w:rsidRPr="0071062A">
        <w:rPr>
          <w:i/>
          <w:sz w:val="14"/>
          <w:szCs w:val="14"/>
        </w:rPr>
        <w:t>licence</w:t>
      </w:r>
      <w:proofErr w:type="spellEnd"/>
      <w:r w:rsidRPr="0071062A">
        <w:rPr>
          <w:i/>
          <w:sz w:val="14"/>
          <w:szCs w:val="14"/>
        </w:rPr>
        <w:t xml:space="preserve"> go to </w:t>
      </w:r>
      <w:hyperlink r:id="rId9">
        <w:r w:rsidRPr="0071062A">
          <w:rPr>
            <w:i/>
            <w:color w:val="0563C1"/>
            <w:sz w:val="14"/>
            <w:szCs w:val="14"/>
            <w:u w:val="single"/>
          </w:rPr>
          <w:t>https://creativecommons.org/</w:t>
        </w:r>
      </w:hyperlink>
      <w:r w:rsidRPr="0071062A">
        <w:rPr>
          <w:i/>
          <w:sz w:val="14"/>
          <w:szCs w:val="14"/>
        </w:rPr>
        <w:t xml:space="preserve"> </w:t>
      </w:r>
    </w:p>
    <w:sectPr w:rsidR="00E71E2F" w:rsidRPr="007106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AE" w:rsidRDefault="00C031AE">
      <w:pPr>
        <w:spacing w:after="0" w:line="240" w:lineRule="auto"/>
      </w:pPr>
      <w:r>
        <w:separator/>
      </w:r>
    </w:p>
  </w:endnote>
  <w:endnote w:type="continuationSeparator" w:id="0">
    <w:p w:rsidR="00C031AE" w:rsidRDefault="00C0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2A" w:rsidRDefault="007106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E2F" w:rsidRPr="0071062A" w:rsidRDefault="00C031AE">
    <w:pPr>
      <w:spacing w:after="0" w:line="240" w:lineRule="auto"/>
      <w:jc w:val="center"/>
      <w:rPr>
        <w:color w:val="000000"/>
        <w:lang w:val="pl-PL"/>
      </w:rPr>
    </w:pPr>
    <w:r w:rsidRPr="0071062A">
      <w:rPr>
        <w:rFonts w:ascii="Arial" w:eastAsia="Arial" w:hAnsi="Arial" w:cs="Arial"/>
        <w:sz w:val="16"/>
        <w:szCs w:val="16"/>
        <w:lang w:val="pl-PL"/>
      </w:rPr>
      <w:t xml:space="preserve">Wsparcie Komisji Europejskiej dla powstania tej publikacji nie stanowi poparcia dla jej treści, która odzwierciedla jedynie poglądy autorów, </w:t>
    </w:r>
    <w:r w:rsidR="0071062A">
      <w:rPr>
        <w:rFonts w:ascii="Arial" w:eastAsia="Arial" w:hAnsi="Arial" w:cs="Arial"/>
        <w:sz w:val="16"/>
        <w:szCs w:val="16"/>
        <w:lang w:val="pl-PL"/>
      </w:rPr>
      <w:t xml:space="preserve">               </w:t>
    </w:r>
    <w:bookmarkStart w:id="0" w:name="_GoBack"/>
    <w:bookmarkEnd w:id="0"/>
    <w:r w:rsidRPr="0071062A">
      <w:rPr>
        <w:rFonts w:ascii="Arial" w:eastAsia="Arial" w:hAnsi="Arial" w:cs="Arial"/>
        <w:sz w:val="16"/>
        <w:szCs w:val="16"/>
        <w:lang w:val="pl-PL"/>
      </w:rPr>
      <w:t>a Komisja nie ponosi odpowiedzialności za jakiekolwiek wykorzystanie informacji w niej zawartych.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2A" w:rsidRDefault="00710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AE" w:rsidRDefault="00C031AE">
      <w:pPr>
        <w:spacing w:after="0" w:line="240" w:lineRule="auto"/>
      </w:pPr>
      <w:r>
        <w:separator/>
      </w:r>
    </w:p>
  </w:footnote>
  <w:footnote w:type="continuationSeparator" w:id="0">
    <w:p w:rsidR="00C031AE" w:rsidRDefault="00C0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2A" w:rsidRDefault="007106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E2F" w:rsidRDefault="00C031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-457197</wp:posOffset>
          </wp:positionH>
          <wp:positionV relativeFrom="paragraph">
            <wp:posOffset>-407665</wp:posOffset>
          </wp:positionV>
          <wp:extent cx="1523365" cy="612140"/>
          <wp:effectExtent l="0" t="0" r="0" b="0"/>
          <wp:wrapSquare wrapText="bothSides" distT="0" distB="0" distL="114300" distR="11430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4512310</wp:posOffset>
          </wp:positionH>
          <wp:positionV relativeFrom="paragraph">
            <wp:posOffset>-299082</wp:posOffset>
          </wp:positionV>
          <wp:extent cx="2199005" cy="484505"/>
          <wp:effectExtent l="0" t="0" r="0" b="0"/>
          <wp:wrapSquare wrapText="bothSides" distT="0" distB="0" distL="114300" distR="114300"/>
          <wp:docPr id="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62A" w:rsidRDefault="007106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F"/>
    <w:rsid w:val="0071062A"/>
    <w:rsid w:val="00C031AE"/>
    <w:rsid w:val="00E7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EF2B0"/>
  <w15:docId w15:val="{D1563C89-98F0-4D90-A68B-DCC95C7F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93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cze">
    <w:name w:val="Hyperlink"/>
    <w:uiPriority w:val="99"/>
    <w:unhideWhenUsed/>
    <w:rsid w:val="00BB088F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semiHidden/>
    <w:rsid w:val="00BB088F"/>
    <w:rPr>
      <w:b/>
      <w:sz w:val="24"/>
      <w:szCs w:val="24"/>
      <w:lang w:val="en-US"/>
    </w:r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irrors.creativecommons.org/presskit/buttons/88x31/png/by-sa.pn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nLcH6Lw3TuMLqPsoWqmAts9wQQ==">AMUW2mWgLMEex52O5q1wlYbrYhuBJ/7EDXd6+Lfac+0U4SXf7X4O/7dOLf8qBW8VapWUd3nHGuZBxOAo5IFT34rcyRCVBPDpA8G8klykzRPh/4xJTF2iqrnpeT8wPnjV5FfHEswKTqDFIK2Cx6hcTmADrim+nFYeuht7fTInXtHAwRJXwM6ksczzDdGO3t7HR60zErWbOtrzeTKnW/CyE0XTehKX9+cy5vQLNTew8Ed/aAPdRzts5kySsnL7mn/6zVxEoKdrzeHgrj1gUgLm5DtkR/VTBQMpLePUIkouQcLlmpeXzjeSOsdD3d8gtS2eib9VKGiRGDHPbg57JX6GQsKRcs5eC+l3I63skYyvzB4Bref8IWdzz4RLGgWFmbzLgePQXV7iHZuhH7kW01N0dl55nFUgW/0C1MZise644oEsN1Bx9MBT2zfcN8cdVg84XJJtvt2myNwLzmElN3WClM9BFOhMi3DEiit7WGMmvNLgNA/8JNNDnNQ9sUg5+Fr1wivinVmRk/OBm3NzGW6Ie0CdYSpIOhW44sc3Dx2Uqya9f6mwaHac8nhYEnqDMEKxhHmL4gBy0QcDoVwHHIXznN4trzt3HvhC2/AN/BBZfT8bTGhtxQNHa7Sy8TX8QJV1E9htw7Ygte80DendYIgX6R/SBikrmNdI7Do3SjpUPhm9KsxB3JV55rQ2uj6V+88rV7UhLETC6qIgV5C2t53Liq+X0P11O4yq3kf4PIOg+ghwF+iGZ2/Q1DPkhe6/u6BSeXnCQymYUhvVKQoh+MFRE7ayRg5JU6NixWYRXb0VtmC9kY5NrDTKzWF0sr6ShAofLVOs2tTu7qagDX3vwAxfmF0pMm5xMNFlnFdpkuRs9+KsU5I6zIRm2PBiZLC/vk3qWEXEs4nFleRgD8V3KEO0HDaUVIFgTXjnsTgJyqBHBLrQv/pizYp8A2GAWM7n7tUUZmxJ90JOBBMYrudH6yn1r6aP7noB76rYeXRJLC9k/CXTvFqVkSqdhwPpeKSGRryl2zLJbf0sy41vFfzNJAYIRbwCP5cssJfbHdE2H3aIOZg6jB2ObWYONxt87k4DC6MIlEVn9g0oK/Vkuup7uk2OyZBNBjnNLY0Sv202s2TZoekRKx+Oh+aOz3aSKujp34K/DHThlph1ciQsf8ds7JhWIi/+hbAOeJZWdVP3Ou+/0RxgbmwyJOuZxMafAkMP1IEyh1n3ebipkv5aK1OoDxOc5P3slp7kvaZaOA7CYmeSwcxIdAGtdSLJrDGeNU3cBoJx1qtIuyGEijO8/yMuejo58rOIXvmeCIl01/yNEo4d19C/fFJjQnR0M9oETJW0OfXXKdBqwXTtNVa1Y9hpKgSPVrsof6VVzaXxF7hAPa3+R9M2fiuaS8xaccOQ6UfWiEXF2xQZOzp9JO10mBLy4oursad0uznOpoQKY3ETIXfasAdHPMAfOTp2ALKNKCoNANy0k7mh/qvE0nvMS2bDFlmfbpVR7qnYNMf5dPhcGrzXnthzWcaoz1Lwuo/matnAbZMApIImiopG0rPluWzAiaHShYeX1O/oVgPaPyuV7dNIOD/wKKf/hBrVfWKEZepmtV0khZaldG2TMTlYvXjav7TWmiSt63VahSSekQD8TV8ztMmXcia8mKznognue0kJXsaTSAYau+QcWLcLQ4YhLaOwEfbk/CC8Bsr884MS2m6+oaBtRW3xNz4uicODpFJOLAiPkOxxsEVVNPeeqhXeIZ77iTxFWNjkjkzOvMu2O2c/BGIrsFGh9VECSrsgQ+M+L7wCbXr/P+pF0pt3j8cRTpLreNDjUk38H0WsZ8gtKjuTfwr2ah7i1WiPTFthfYcMI51EtVewvcWCmKdsdkkZHSOckVOUWPjfGUJyOyKHL2mlV+LdwEqKMdxvPbmi2P2IIe6B3Yj1UQ7XkuXOuDW53U2HRQGd4RvUrYOKZEHvTEUvNfWWCKkGvxNToNvNKsxpr+9Zd35OZNG7L+W9XfF0BQEUNjCnCQHnkhllL09USduqBQCBnMqRKSjm99YsfQ6eK9LlK762ioZzwPXtZ69XIuSr+ete9RLo5C9MwCcbs0JCKv8Qgokf/KYRghDlHzT8zRfAnm8bmQmFM632gs12HuT6JzsLbuMcjRib07idcldmX77ZrpFkWucEqRWabg0ckFt2KVaoB75DrUavRdLhBdbW0yT3PITpPMMXZnCkQS3UTNIcghUNOXTZsrwtgIqj9xfFsOd6qcI9SXR3D0yseW4kFeLksShYrIVV/igkwxOjLo7jweRuBnCxr9UzNEVI3qO849MzmCy4WoruPTQk5Gbt4SFRjOAj0GA23NrMGNjjQSGG+12fiodcZxBRTYT7qgE6hfw+lOFh8b/BdSpGa1tB5AB/74UwNPMaXYRjBfxw2LLn0NCa9EtcXQ9NH76SST0S3lZQQ3TR131AmNR+E3tBdksPoWcziUBNU2Cy9zh+syLfZfilfFXD1iI4iwJZqNpS7vWHQRX17B7F8Nj+3u/Nz63cJocJpyDvRFKXne5u9T+IwishU5RIuUYkwFTtdCmubcO3gnPFVJQieKMdx5UBre8JRkCwgVgbx8WD+ijv1zrUDyvUxTihD4lb/xJowQXpUBcTSVWelaJOj5mRbOTnxUK76r8vsR7ySGt/RyfXssrL11mS1LVuCCHa2O1iB6H/7pcGaZPBg24c2CohN7RD6TkNGZR9eSCKRlOKO71wrvTUUHDluMdE71XaANzViVZjycmzauERO2JKYFeg1VyKKMSfpnbSqkG16XyMh/Q+KVtW2FawK5dXpDwdCXXkbjwnRlqe23ArRMEew1UxtW7/DBGSNOjYOoNpqHtVp84uEkNwdAELvDG3G/xsHvXAQmZK7LIfBXKKuHcbk7fJERRpXSuLOJLRs76ndiu3qIDdKOmZvbW6Gpsjk4Y37RBbiOwC4anlmUHnZP8BbjDGZ24pOFDcgi/VYdaLa1l8uj8kzpQP8Hg0RiM6+Xke9MTaGyc9J51Gc7nYnDCPpOwysMkHQrg7jo233FAzWembNorMit/5Zdl6rfnkpFETS4ohigItaFxulA7xEHnP/MDomsHFEJzj2NKQDk9H0ofsC5Ttca83Msg/PkFsIj3EHcisP3sWWFDy53Ym2LB98BnotvMPUHgEKfFtVToQh0qOoNoyDtHXtkXa8o39D2MySI9TbALWFIOSetqFlXn2XtK0WraL2JDNFVHViKdiBeb89sAm2RTIKLnFobOYcpu+XwAghKEvHwoYQDeiIKduU6yNMuJaHawDDX1SfcZUF1ehs3aPPWMv5lgLlvt4v5u7ArC4U/IxtZ8iBNRyTrkr92xvMw5T39cA8lCg9Wetqe0+CGThsBhs4xxvDYsdOAxxxP5G0ErX3/QWKR2DanaG/t69ufFY+GSpPt/6F4G9Y+VwNFrxpSLZHtiqytLR9kULkMHtkEttgwRp7OjnG/JKzFzo2/4BENxtBQzqhYxZGOtC39Bdjj6d6iFyJ5dXz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3648</Characters>
  <Application>Microsoft Office Word</Application>
  <DocSecurity>0</DocSecurity>
  <Lines>30</Lines>
  <Paragraphs>8</Paragraphs>
  <ScaleCrop>false</ScaleCrop>
  <Company>Społeczna Akademia Nauk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2022-02-09T22:50:00Z</dcterms:created>
  <dcterms:modified xsi:type="dcterms:W3CDTF">2022-04-06T16:42:00Z</dcterms:modified>
</cp:coreProperties>
</file>